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D298" w14:textId="77777777" w:rsidR="00DF5FF0" w:rsidRDefault="00DF5FF0">
      <w:r w:rsidRPr="00DF5FF0">
        <w:t xml:space="preserve">Att få höra killens version, är det vad du kommer att säga din dotter om hon en dag berättar att hon blivit utsatt för våld? </w:t>
      </w:r>
    </w:p>
    <w:p w14:paraId="711DD0C5" w14:textId="77777777" w:rsidR="00DF5FF0" w:rsidRDefault="00DF5FF0">
      <w:r w:rsidRPr="00DF5FF0">
        <w:t>Det är väldigt ovanligt att kvinnor ljuger om våld. Ändå är ryggmärgsreflexen då en kvinna eller tjej berättar om att ha blivit utsatt för våld, att mannens version måste lyssnas in innan stödet för kvinnan kan uttryckas. Vid vilka andra brott agerar vi så?</w:t>
      </w:r>
    </w:p>
    <w:p w14:paraId="4A113262" w14:textId="77777777" w:rsidR="00DF5FF0" w:rsidRDefault="00DF5FF0">
      <w:r w:rsidRPr="00DF5FF0">
        <w:t xml:space="preserve"> Lagstiftningen kring sexualbrott har skärpts för att bättre skydda offren och förtydliga gränser för samtycke. Även straffskalorna har höjts för att återspegla allvarligheten i dessa brott. Detta visar på att brott som omfattar våld och sexuellt våld tidigare har hanterats på ett annat sätt, där brottsoffrets utsatthet under lång tid åsidosatts. </w:t>
      </w:r>
    </w:p>
    <w:p w14:paraId="5C562DE7" w14:textId="77777777" w:rsidR="0026454E" w:rsidRDefault="00DF5FF0">
      <w:r w:rsidRPr="00DF5FF0">
        <w:t xml:space="preserve">Under </w:t>
      </w:r>
      <w:proofErr w:type="spellStart"/>
      <w:r w:rsidRPr="00DF5FF0">
        <w:t>Metoo</w:t>
      </w:r>
      <w:proofErr w:type="spellEnd"/>
      <w:r w:rsidRPr="00DF5FF0">
        <w:t xml:space="preserve">-rörelsen blev det tydligt att kvinnor blir utsatta för våld av män från alla samhällsklasser och alla kulturer. Denna rörelse fick fart på att skärpa lagstiftningen för att skydda offren. Men lagstiftning räcker bara så långt innan vi har förändrat den underliggande strukturen som fortfarande stöttar den brottsutövande mannen och inte lyssnar till den brottsutsatta kvinnan. </w:t>
      </w:r>
    </w:p>
    <w:p w14:paraId="24179DA2" w14:textId="156199CE" w:rsidR="00DF5FF0" w:rsidRDefault="00DF5FF0">
      <w:r w:rsidRPr="00DF5FF0">
        <w:t>Dessutom visar de senaste årens utveckling i en rad västländer där politiker och företagsledare hyllar aggressiv maskulinitet på att arbetet för att skydda kvinnor och tjejer åter är i fara. Som en del i kampen mot den repressiva utvecklingen, men även få vårt samhälle att åstadkomma det som samtyckeslagstiftningen syftar till, att tro på brottsoffret, även om brottsoffret är en kvinna eller tjej. TRO PÅ HENNE.</w:t>
      </w:r>
    </w:p>
    <w:p w14:paraId="605ED96C" w14:textId="77777777" w:rsidR="00DF5FF0" w:rsidRDefault="00DF5FF0"/>
    <w:p w14:paraId="5F316772" w14:textId="77777777" w:rsidR="00DF5FF0" w:rsidRDefault="00DF5FF0"/>
    <w:p w14:paraId="7B080A73" w14:textId="77777777" w:rsidR="00DF5FF0" w:rsidRDefault="00DF5FF0"/>
    <w:p w14:paraId="6D6B9CEA" w14:textId="77777777" w:rsidR="00DF5FF0" w:rsidRDefault="00DF5FF0"/>
    <w:p w14:paraId="58A46412" w14:textId="77777777" w:rsidR="004A075B" w:rsidRDefault="004A075B"/>
    <w:p w14:paraId="55B409C4" w14:textId="77777777" w:rsidR="004A075B" w:rsidRDefault="004A075B"/>
    <w:sectPr w:rsidR="004A0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40"/>
    <w:rsid w:val="00193CA0"/>
    <w:rsid w:val="001D538D"/>
    <w:rsid w:val="0026454E"/>
    <w:rsid w:val="004A075B"/>
    <w:rsid w:val="00A54804"/>
    <w:rsid w:val="00B73C3C"/>
    <w:rsid w:val="00DF5FF0"/>
    <w:rsid w:val="00F56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8444"/>
  <w15:chartTrackingRefBased/>
  <w15:docId w15:val="{026E38B1-3D2D-44FB-AA13-FF77BE03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6A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F56A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F56A40"/>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F56A40"/>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F56A40"/>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F56A4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6A4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6A4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6A4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6A40"/>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F56A40"/>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F56A40"/>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F56A40"/>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F56A40"/>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F56A4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6A4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6A4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6A40"/>
    <w:rPr>
      <w:rFonts w:eastAsiaTheme="majorEastAsia" w:cstheme="majorBidi"/>
      <w:color w:val="272727" w:themeColor="text1" w:themeTint="D8"/>
    </w:rPr>
  </w:style>
  <w:style w:type="paragraph" w:styleId="Rubrik">
    <w:name w:val="Title"/>
    <w:basedOn w:val="Normal"/>
    <w:next w:val="Normal"/>
    <w:link w:val="RubrikChar"/>
    <w:uiPriority w:val="10"/>
    <w:qFormat/>
    <w:rsid w:val="00F56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6A4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6A4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6A4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6A4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6A40"/>
    <w:rPr>
      <w:i/>
      <w:iCs/>
      <w:color w:val="404040" w:themeColor="text1" w:themeTint="BF"/>
    </w:rPr>
  </w:style>
  <w:style w:type="paragraph" w:styleId="Liststycke">
    <w:name w:val="List Paragraph"/>
    <w:basedOn w:val="Normal"/>
    <w:uiPriority w:val="34"/>
    <w:qFormat/>
    <w:rsid w:val="00F56A40"/>
    <w:pPr>
      <w:ind w:left="720"/>
      <w:contextualSpacing/>
    </w:pPr>
  </w:style>
  <w:style w:type="character" w:styleId="Starkbetoning">
    <w:name w:val="Intense Emphasis"/>
    <w:basedOn w:val="Standardstycketeckensnitt"/>
    <w:uiPriority w:val="21"/>
    <w:qFormat/>
    <w:rsid w:val="00F56A40"/>
    <w:rPr>
      <w:i/>
      <w:iCs/>
      <w:color w:val="2F5496" w:themeColor="accent1" w:themeShade="BF"/>
    </w:rPr>
  </w:style>
  <w:style w:type="paragraph" w:styleId="Starktcitat">
    <w:name w:val="Intense Quote"/>
    <w:basedOn w:val="Normal"/>
    <w:next w:val="Normal"/>
    <w:link w:val="StarktcitatChar"/>
    <w:uiPriority w:val="30"/>
    <w:qFormat/>
    <w:rsid w:val="00F56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F56A40"/>
    <w:rPr>
      <w:i/>
      <w:iCs/>
      <w:color w:val="2F5496" w:themeColor="accent1" w:themeShade="BF"/>
    </w:rPr>
  </w:style>
  <w:style w:type="character" w:styleId="Starkreferens">
    <w:name w:val="Intense Reference"/>
    <w:basedOn w:val="Standardstycketeckensnitt"/>
    <w:uiPriority w:val="32"/>
    <w:qFormat/>
    <w:rsid w:val="00F56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Pages>
  <Words>245</Words>
  <Characters>1300</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Region Norrbotten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Jonsson</dc:creator>
  <cp:keywords/>
  <dc:description/>
  <cp:lastModifiedBy>Linda Jonsson</cp:lastModifiedBy>
  <cp:revision>4</cp:revision>
  <dcterms:created xsi:type="dcterms:W3CDTF">2025-03-22T17:33:00Z</dcterms:created>
  <dcterms:modified xsi:type="dcterms:W3CDTF">2025-03-23T08:00:00Z</dcterms:modified>
</cp:coreProperties>
</file>